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8"/>
          <w:b/>
          <w:bCs/>
          <w:sz w:val="30"/>
          <w:szCs w:val="30"/>
          <w:lang w:val="en-US"/>
        </w:rPr>
        <w:t>12150124460956230K</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8"/>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9"/>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4"/>
                <w:rFonts w:hint="eastAsia" w:ascii="楷体_GB2312" w:eastAsia="楷体_GB2312" w:cs="楷体_GB2312"/>
                <w:sz w:val="32"/>
                <w:szCs w:val="24"/>
                <w:bdr w:val="none" w:color="auto" w:sz="0" w:space="0"/>
                <w:lang w:val="en-US"/>
              </w:rPr>
              <w:t>清水河县就业服务中心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9"/>
                <w:b/>
                <w:bCs/>
                <w:sz w:val="36"/>
                <w:szCs w:val="24"/>
                <w:bdr w:val="none" w:color="auto" w:sz="0" w:space="0"/>
              </w:rPr>
              <w:t>法</w:t>
            </w:r>
            <w:r>
              <w:rPr>
                <w:rStyle w:val="19"/>
                <w:b/>
                <w:bCs/>
                <w:spacing w:val="30"/>
                <w:sz w:val="36"/>
                <w:szCs w:val="24"/>
                <w:bdr w:val="none" w:color="auto" w:sz="0" w:space="0"/>
              </w:rPr>
              <w:t>定代表</w:t>
            </w:r>
            <w:r>
              <w:rPr>
                <w:rStyle w:val="19"/>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3"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8"/>
                <w:bdr w:val="none" w:color="auto" w:sz="0" w:space="0"/>
                <w:lang w:val="en-US"/>
              </w:rPr>
              <w:t>清水河县就业服务中心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8"/>
                <w:bdr w:val="none" w:color="auto" w:sz="0" w:space="0"/>
                <w:lang w:val="en-US"/>
              </w:rPr>
              <w:t>贯彻执行《就业促进法》《社会保险法》等法律法规和国家、自治区、市及县就业促进、失业保险等方针政策、参与研究制订全县促进就业的相关实施办法和规划。开展城乡劳动力资源调查、城镇区域内从业人员、失业人员就业失业登记工作和失业预警监测工作。开展就业补助资金和失业保险基金会计核算工作。开展高校毕业生、失业人员、就业困难人员、农村劳动力等各类群体就业服务工作；落实全县城镇新增就业计划；组织开展国家、自治区高校毕业生基层服务项目计划和就业见习工作；组织开展就业困难人员就业援助和农村劳动力转移就业工作。组织开展城乡劳动力职业技能培训工作。组织开展创业培训、创业担保贷款等创业服务工作。开展高层次人才需求信息统计、分析、发布工作，开展流动人才、高校毕业生档案管理等服务工作。负责失业保险业务经办工作。承担完善全县就业公共服务体系建设工作。完成县人力资源和社会保障局交办的其他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20"/>
                <w:rFonts w:hint="eastAsia" w:ascii="楷体_GB2312" w:eastAsia="楷体_GB2312" w:cs="楷体_GB2312"/>
                <w:sz w:val="28"/>
                <w:szCs w:val="28"/>
                <w:bdr w:val="none" w:color="auto" w:sz="0" w:space="0"/>
                <w:lang w:val="en-US"/>
              </w:rPr>
              <w:t>清水河县城关镇滨河南街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20"/>
                <w:rFonts w:hint="eastAsia" w:ascii="楷体_GB2312" w:eastAsia="楷体_GB2312" w:cs="楷体_GB2312"/>
                <w:sz w:val="28"/>
                <w:szCs w:val="28"/>
                <w:bdr w:val="none" w:color="auto" w:sz="0" w:space="0"/>
                <w:lang w:val="en-US"/>
              </w:rPr>
              <w:t>侯成贵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8"/>
                <w:bdr w:val="none" w:color="auto" w:sz="0" w:space="0"/>
                <w:lang w:val="en-US"/>
              </w:rPr>
              <w:t>20</w:t>
            </w:r>
            <w:r>
              <w:rPr>
                <w:rStyle w:val="20"/>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20"/>
                <w:rFonts w:hint="eastAsia" w:ascii="楷体_GB2312" w:eastAsia="楷体_GB2312" w:cs="楷体_GB2312"/>
                <w:sz w:val="28"/>
                <w:szCs w:val="28"/>
                <w:bdr w:val="none" w:color="auto" w:sz="0" w:space="0"/>
                <w:lang w:val="en-US"/>
              </w:rPr>
              <w:t>财政补助（财政补助）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20"/>
                <w:rFonts w:hint="eastAsia" w:ascii="楷体_GB2312" w:eastAsia="楷体_GB2312" w:cs="楷体_GB2312"/>
                <w:sz w:val="28"/>
                <w:szCs w:val="28"/>
                <w:bdr w:val="none" w:color="auto" w:sz="0" w:space="0"/>
                <w:lang w:val="en-US"/>
              </w:rPr>
              <w:t>清水河县人力资源和社会保障局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4"/>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4"/>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4"/>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4"/>
                <w:sz w:val="32"/>
                <w:szCs w:val="24"/>
                <w:bdr w:val="none" w:color="auto" w:sz="0" w:space="0"/>
                <w:lang w:val="en-US"/>
              </w:rPr>
              <w:t>0</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20"/>
                <w:sz w:val="32"/>
                <w:szCs w:val="32"/>
                <w:bdr w:val="none" w:color="auto" w:sz="0" w:space="0"/>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清水河县就业服务中心.公益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4"/>
                <w:sz w:val="32"/>
                <w:szCs w:val="24"/>
                <w:bdr w:val="none" w:color="auto" w:sz="0" w:space="0"/>
                <w:lang w:val="en-US"/>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20"/>
                <w:rFonts w:hint="eastAsia" w:ascii="楷体_GB2312" w:eastAsia="楷体_GB2312" w:cs="楷体_GB2312"/>
                <w:sz w:val="28"/>
                <w:szCs w:val="24"/>
                <w:bdr w:val="none" w:color="auto" w:sz="0" w:space="0"/>
                <w:lang w:val="en-US"/>
              </w:rPr>
              <w:t xml:space="preserve">（一）就业创业工作取得新进展 城镇新增就业人数目标任务1000人，现已完成新增1071人，已完成目标任务107%；城镇失业人员再就业目标任务300人，现已完成535人，完成目标任务的178%，城镇登记失业率3％。就业困难人员再就业目标任务160人，现已完成160人，完成目标任务的100%。脱贫人口转移就业达到2235人，完成年度计划2200人的101.59%。农村劳动力转移就业目标任务34800人，现已完成转移就业39424人（其中就地就近28248人，跨盟市就业9310人，跨省就业1865人，跨境就业1人），完成年度目标任务的113%。农牧民转移就业6个月以上目标任务27840人，现已完成39008人，完成年度计划140%。失业保险参保人数目标任务7000人，现已完成8444人，完成目标任务的120.63%。 （二）切实落实稳就业政策 一是按照“免申直返”模式为100余家大中小微企业审核发放失业保险稳岗返还补贴，截止目前已审核41家，涉及863人，返还补贴23.4万元；为157名企业参保在职职工发放职业技能提升补贴27.8万元；为一家小微企业吸纳的2名高校毕业生发放社保补贴23145.74元；正在为我县职业高中20名毕业生审核发放一次性求职创业补贴，1500元/人；为符合条件的失业人员252人发放失业金270.23万元，代缴医疗费208人代缴53.05万元，失业补助金51人发放45.19万元。二是鼓励各类劳动者自主创业，落实小额担保贷款扶持政策，坚持以创业带动就业。2023年，创业担保贷款目标任务650万，截至目前，累计发放创业贷款630万元，其中为13户个体工商户发放创业担保贷款240万元，2家小微企业发放创业担保贷款390万元。三是为灵活就业高校毕业生给予基本养老保险和基本医疗保险两项社会保险补贴，2023年截止目前享受补贴1人，补贴金额8101.2元；为符合条件10余家企业招用毕业年度或离校两年未就业高校毕业生129人发放一次性扩岗补助，目前正在审核。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rPr>
                <w:rFonts w:hint="default" w:ascii="Times New Roman" w:hAnsi="Times New Roman" w:cs="Times New Roman"/>
                <w:sz w:val="20"/>
                <w:szCs w:val="20"/>
              </w:rPr>
            </w:pP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4"/>
          <w:rFonts w:hint="eastAsia" w:ascii="楷体_GB2312" w:eastAsia="楷体_GB2312" w:cs="楷体_GB2312"/>
          <w:sz w:val="28"/>
          <w:szCs w:val="28"/>
          <w:lang w:val="en-US"/>
        </w:rPr>
        <w:t>张永兵</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4"/>
          <w:rFonts w:hint="eastAsia" w:ascii="楷体_GB2312" w:eastAsia="楷体_GB2312" w:cs="楷体_GB2312"/>
          <w:sz w:val="28"/>
          <w:szCs w:val="28"/>
          <w:lang w:val="en-US"/>
        </w:rPr>
        <w:t xml:space="preserve">13739986795  </w:t>
      </w:r>
      <w:r>
        <w:rPr>
          <w:rFonts w:hint="eastAsia" w:ascii="楷体_GB2312" w:eastAsia="楷体_GB2312" w:cs="楷体_GB2312"/>
          <w:b/>
          <w:bCs/>
          <w:sz w:val="28"/>
          <w:szCs w:val="28"/>
          <w:lang w:eastAsia="zh-CN"/>
        </w:rPr>
        <w:t>报送日期：</w:t>
      </w:r>
      <w:r>
        <w:rPr>
          <w:rStyle w:val="14"/>
          <w:rFonts w:hint="eastAsia" w:ascii="楷体_GB2312" w:eastAsia="楷体_GB2312" w:cs="楷体_GB2312"/>
          <w:b/>
          <w:bCs/>
          <w:sz w:val="28"/>
          <w:szCs w:val="28"/>
          <w:lang w:val="en-US"/>
        </w:rPr>
        <w:t>2024年04月08日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宋体">
    <w:panose1 w:val="02010600030101010101"/>
    <w:charset w:val="86"/>
    <w:family w:val="auto"/>
    <w:pitch w:val="variable"/>
    <w:sig w:usb0="00000203" w:usb1="288F0000" w:usb2="00000006" w:usb3="00000000" w:csb0="00040001" w:csb1="00000000"/>
  </w:font>
  <w:font w:name="@楷体_GB2312">
    <w:panose1 w:val="02010609030101010101"/>
    <w:charset w:val="86"/>
    <w:family w:val="auto"/>
    <w:pitch w:val="fixed"/>
    <w:sig w:usb0="00000001" w:usb1="080E0000" w:usb2="00000000" w:usb3="00000000" w:csb0="00040000" w:csb1="00000000"/>
  </w:font>
  <w:font w:name="Cambria Math">
    <w:panose1 w:val="02040503050406030204"/>
    <w:charset w:val="01"/>
    <w:family w:val="auto"/>
    <w:pitch w:val="variable"/>
    <w:sig w:usb0="E00006FF" w:usb1="420024FF" w:usb2="02000000" w:usb3="00000000" w:csb0="2000019F" w:csb1="00000000"/>
  </w:font>
  <w:font w:name="楷体_GB2312">
    <w:panose1 w:val="02010609030101010101"/>
    <w:charset w:val="86"/>
    <w:family w:val="auto"/>
    <w:pitch w:val="fixed"/>
    <w:sig w:usb0="00000001" w:usb1="080E0000" w:usb2="00000000" w:usb3="00000000" w:csb0="00040000" w:csb1="00000000"/>
  </w:font>
  <w:font w:name="@黑体">
    <w:panose1 w:val="02010609060101010101"/>
    <w:charset w:val="86"/>
    <w:family w:val="auto"/>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7219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autoRedefine/>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7"/>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6"/>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font61"/>
    <w:basedOn w:val="13"/>
    <w:uiPriority w:val="0"/>
    <w:rPr>
      <w:rFonts w:hint="default" w:ascii="Times New Roman" w:hAnsi="Times New Roman" w:eastAsia="楷体_GB2312" w:cs="Times New Roman"/>
      <w:sz w:val="32"/>
      <w:szCs w:val="24"/>
    </w:rPr>
  </w:style>
  <w:style w:type="character" w:customStyle="1" w:styleId="15">
    <w:name w:val="hps"/>
    <w:basedOn w:val="13"/>
    <w:uiPriority w:val="0"/>
  </w:style>
  <w:style w:type="character" w:customStyle="1" w:styleId="16">
    <w:name w:val="页眉 Char"/>
    <w:basedOn w:val="13"/>
    <w:link w:val="9"/>
    <w:locked/>
    <w:uiPriority w:val="0"/>
    <w:rPr>
      <w:rFonts w:hint="default" w:ascii="Times New Roman" w:hAnsi="Times New Roman" w:eastAsia="宋体" w:cs="Times New Roman"/>
      <w:sz w:val="18"/>
      <w:szCs w:val="18"/>
    </w:rPr>
  </w:style>
  <w:style w:type="character" w:customStyle="1" w:styleId="17">
    <w:name w:val="页脚 Char"/>
    <w:basedOn w:val="13"/>
    <w:link w:val="8"/>
    <w:locked/>
    <w:uiPriority w:val="0"/>
    <w:rPr>
      <w:rFonts w:hint="default" w:ascii="Times New Roman" w:hAnsi="Times New Roman" w:eastAsia="宋体" w:cs="Times New Roman"/>
      <w:sz w:val="18"/>
      <w:szCs w:val="18"/>
    </w:rPr>
  </w:style>
  <w:style w:type="character" w:customStyle="1" w:styleId="18">
    <w:name w:val="font21"/>
    <w:basedOn w:val="13"/>
    <w:uiPriority w:val="0"/>
    <w:rPr>
      <w:rFonts w:hint="default" w:ascii="Times New Roman" w:hAnsi="Times New Roman" w:eastAsia="楷体_GB2312" w:cs="Times New Roman"/>
      <w:sz w:val="30"/>
      <w:szCs w:val="24"/>
    </w:rPr>
  </w:style>
  <w:style w:type="character" w:customStyle="1" w:styleId="19">
    <w:name w:val="font51"/>
    <w:basedOn w:val="13"/>
    <w:uiPriority w:val="0"/>
    <w:rPr>
      <w:rFonts w:hint="eastAsia" w:ascii="黑体" w:hAnsi="宋体" w:eastAsia="黑体" w:cs="黑体"/>
      <w:sz w:val="36"/>
      <w:szCs w:val="24"/>
    </w:rPr>
  </w:style>
  <w:style w:type="character" w:customStyle="1" w:styleId="20">
    <w:name w:val="font71"/>
    <w:basedOn w:val="13"/>
    <w:uiPriority w:val="0"/>
    <w:rPr>
      <w:rFonts w:hint="default" w:ascii="Times New Roman" w:hAnsi="Times New Roman" w:eastAsia="楷体_GB2312" w:cs="Times New Roman"/>
      <w:sz w:val="28"/>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45391.6875000016</TotalTime>
  <ScaleCrop>false</ScaleCrop>
  <LinksUpToDate>false</LinksUpToDate>
  <CharactersWithSpaces>658</CharactersWithSpaces>
  <Application>WPS Office_12.1.0.16417_F1E327BC-269C-435d-A152-05C5408002CA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1899-12-29T16:00:00Z</dcterms:created>
  <dc:creator>雨林木风</dc:creator>
  <cp:lastModifiedBy>Administrator</cp:lastModifiedBy>
  <dcterms:modified xsi:type="dcterms:W3CDTF">2024-04-09T09:03:21Z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A329A3216FE848A6A5080445628DBABE_13</vt:lpwstr>
  </property>
</Properties>
</file>