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12150124E35219004G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清水河县宏河镇卫生院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清水河县宏河镇卫生院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治病救人，救死扶伤，开设内、外、妇、幼、中医、口腔等科室及预防保健和妇幼保健。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清水河县宏河镇西库伦图村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郭俊文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95</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清水河县卫生健康委员会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242.51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242.51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清水河县宏河镇卫生院</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开展中西医结合内科、预防保健、妇幼保健、公共卫生服务等工作。 一、基本医疗 卫生院现有西药及中成药368品种，草药251种，2023年门诊人次为2409人次，门诊总费用386983.23元，门诊统筹医保报销收入230954.84元，门诊统筹次数占比总门诊70.17%，自费占比29.83%。 卫生院药品统一零差价销售，积极开展城乡居民医保统筹，极大的方便群众就诊报销。 二、基本公共卫生服务 1.居民健康档案 2.健康教育 3.预防接种 4.儿童健康管理 5.孕产妇健康管理 6.0-36月儿童、老年人健康管理及中医健康管理 7.高血压规范管理 8.Ⅱ型糖尿病规范管理 9.严重精神障碍患者规范管理 10.传染病及重大公共卫生突发事件报告 11.肺结核规范管理 12.布病规范管理 13.肿瘤监测 14.死因监测 15.意外伤害监测 16.卫生监督协管服务项目管理 17.家庭医生签约服务 18.乡村振兴及健康帮扶 三、中医、名医坐诊 为了提升基层服务能力建设，清水河县医疗集团专家团队服务基层，名医付冬雪主治医师参与两病鉴定、老年人体检及坐诊合计29次、HS系统开具处方45张，老年人体检1002人次，其中B超检查985人次、化验检查986人次、心电图检查993人次，中医馆特聘清水河县中蒙医院杨焕主治医师坐诊98次，并且对乡下3个偏远卫生室上门进行诊疗服务，极大方便老百姓就医条件，在家门口享受二级医院专家服务。 2023年，我院各项工作开展顺利，按照年初计划保质保量完成各项工作任务，取得了一定的成绩，但是在工作中还存在的很多问题，卫生院宣传力度不够，群众知晓率低，技术业务水平不熟练，均有待进一步提高。 在今后的工作中，卫生院将在县卫健康委，县总医院的坚强领导下，进一步贯彻落实上级有关文件精神，加强管理，提高思想认识，加大宣传力度，加强业务培训，按计划完成各项目标任务，使我镇的基本公共卫生服务项目工作及门诊基本医疗健康有序的运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医疗机构执业许可证，有效期：2025年5月10日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郭俊文</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13739988148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44A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2024-04-09T09:02:16Z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F8117FEF0322489BA9F0EDDCB8D057AA_13</vt:lpwstr>
  </property>
</Properties>
</file>